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F36" w:rsidRPr="00165A66" w:rsidRDefault="00165A66" w:rsidP="00165A66">
      <w:pPr>
        <w:pStyle w:val="Heading30"/>
        <w:keepNext/>
        <w:keepLines/>
        <w:spacing w:after="483"/>
        <w:ind w:left="10620" w:right="679" w:firstLine="708"/>
        <w:jc w:val="center"/>
        <w:rPr>
          <w:rStyle w:val="Bodytext85pt"/>
          <w:sz w:val="24"/>
          <w:szCs w:val="24"/>
        </w:rPr>
      </w:pPr>
      <w:bookmarkStart w:id="0" w:name="_GoBack"/>
      <w:bookmarkEnd w:id="0"/>
      <w:r w:rsidRPr="00165A66">
        <w:rPr>
          <w:rStyle w:val="Bodytext85pt"/>
          <w:sz w:val="24"/>
          <w:szCs w:val="24"/>
        </w:rPr>
        <w:t>Приложение № 1 към КП</w:t>
      </w:r>
    </w:p>
    <w:p w:rsidR="00A25F36" w:rsidRPr="00A00C33" w:rsidRDefault="00A25F36" w:rsidP="00A25F36">
      <w:pPr>
        <w:pStyle w:val="Heading30"/>
        <w:keepNext/>
        <w:keepLines/>
        <w:spacing w:after="483"/>
        <w:ind w:left="2900" w:right="2860"/>
        <w:jc w:val="center"/>
        <w:rPr>
          <w:rStyle w:val="Bodytext85pt"/>
          <w:sz w:val="16"/>
          <w:szCs w:val="16"/>
        </w:rPr>
      </w:pPr>
    </w:p>
    <w:p w:rsidR="00A25F36" w:rsidRPr="00A00C33" w:rsidRDefault="00A25F36" w:rsidP="00A25F36">
      <w:pPr>
        <w:pStyle w:val="Heading30"/>
        <w:keepNext/>
        <w:keepLines/>
        <w:spacing w:after="483"/>
        <w:ind w:left="2900" w:right="2860"/>
        <w:jc w:val="center"/>
        <w:rPr>
          <w:rStyle w:val="Bodytext85pt"/>
          <w:sz w:val="32"/>
          <w:szCs w:val="32"/>
        </w:rPr>
      </w:pPr>
    </w:p>
    <w:p w:rsidR="00A25F36" w:rsidRDefault="00A25F36" w:rsidP="00165A66">
      <w:pPr>
        <w:pStyle w:val="Heading30"/>
        <w:keepNext/>
        <w:keepLines/>
        <w:spacing w:after="0" w:line="240" w:lineRule="auto"/>
        <w:ind w:left="2897" w:right="2858"/>
        <w:jc w:val="center"/>
        <w:rPr>
          <w:b/>
          <w:i/>
          <w:sz w:val="32"/>
          <w:szCs w:val="32"/>
        </w:rPr>
      </w:pPr>
      <w:r w:rsidRPr="00A00C33">
        <w:rPr>
          <w:rStyle w:val="Bodytext85pt"/>
          <w:sz w:val="32"/>
          <w:szCs w:val="32"/>
        </w:rPr>
        <w:t xml:space="preserve">Приложение №1 към Комуникационен план за </w:t>
      </w:r>
      <w:r w:rsidR="00336504" w:rsidRPr="00A00C33">
        <w:rPr>
          <w:rStyle w:val="Bodytext85pt"/>
          <w:sz w:val="32"/>
          <w:szCs w:val="32"/>
        </w:rPr>
        <w:t xml:space="preserve">проект </w:t>
      </w:r>
      <w:r w:rsidRPr="00A00C33">
        <w:rPr>
          <w:rStyle w:val="Bodytext85pt"/>
          <w:sz w:val="32"/>
          <w:szCs w:val="32"/>
        </w:rPr>
        <w:t>„</w:t>
      </w:r>
      <w:r w:rsidR="00165A66">
        <w:rPr>
          <w:b/>
          <w:sz w:val="32"/>
          <w:szCs w:val="32"/>
        </w:rPr>
        <w:t>……………………………</w:t>
      </w:r>
      <w:r w:rsidRPr="00A00C33">
        <w:rPr>
          <w:b/>
          <w:i/>
          <w:sz w:val="32"/>
          <w:szCs w:val="32"/>
        </w:rPr>
        <w:t>“</w:t>
      </w:r>
    </w:p>
    <w:p w:rsidR="00165A66" w:rsidRDefault="00165A66" w:rsidP="00165A66">
      <w:pPr>
        <w:pStyle w:val="Heading30"/>
        <w:keepNext/>
        <w:keepLines/>
        <w:spacing w:after="0" w:line="240" w:lineRule="auto"/>
        <w:ind w:left="2897" w:right="2858"/>
        <w:jc w:val="center"/>
        <w:rPr>
          <w:sz w:val="32"/>
          <w:szCs w:val="32"/>
        </w:rPr>
      </w:pPr>
    </w:p>
    <w:p w:rsidR="00165A66" w:rsidRDefault="00165A66" w:rsidP="00165A66">
      <w:pPr>
        <w:pStyle w:val="Heading30"/>
        <w:keepNext/>
        <w:keepLines/>
        <w:spacing w:after="0" w:line="240" w:lineRule="auto"/>
        <w:ind w:left="2897" w:right="2858"/>
        <w:jc w:val="center"/>
        <w:rPr>
          <w:sz w:val="32"/>
          <w:szCs w:val="32"/>
        </w:rPr>
      </w:pPr>
    </w:p>
    <w:p w:rsidR="00165A66" w:rsidRDefault="00165A66" w:rsidP="00165A66">
      <w:pPr>
        <w:pStyle w:val="Heading30"/>
        <w:keepNext/>
        <w:keepLines/>
        <w:spacing w:after="0" w:line="240" w:lineRule="auto"/>
        <w:ind w:left="2897" w:right="2858"/>
        <w:jc w:val="center"/>
        <w:rPr>
          <w:sz w:val="32"/>
          <w:szCs w:val="32"/>
        </w:rPr>
      </w:pPr>
    </w:p>
    <w:p w:rsidR="00165A66" w:rsidRDefault="00165A66" w:rsidP="00165A66">
      <w:pPr>
        <w:pStyle w:val="Heading30"/>
        <w:keepNext/>
        <w:keepLines/>
        <w:spacing w:after="0" w:line="240" w:lineRule="auto"/>
        <w:ind w:left="2897" w:right="2858"/>
        <w:jc w:val="center"/>
        <w:rPr>
          <w:sz w:val="32"/>
          <w:szCs w:val="32"/>
        </w:rPr>
      </w:pPr>
    </w:p>
    <w:p w:rsidR="00165A66" w:rsidRDefault="00165A66" w:rsidP="00165A66">
      <w:pPr>
        <w:pStyle w:val="Heading30"/>
        <w:keepNext/>
        <w:keepLines/>
        <w:spacing w:after="0" w:line="240" w:lineRule="auto"/>
        <w:ind w:left="2897" w:right="2858"/>
        <w:jc w:val="center"/>
        <w:rPr>
          <w:sz w:val="32"/>
          <w:szCs w:val="32"/>
        </w:rPr>
      </w:pPr>
    </w:p>
    <w:p w:rsidR="00165A66" w:rsidRDefault="00165A66" w:rsidP="00165A66">
      <w:pPr>
        <w:pStyle w:val="Heading30"/>
        <w:keepNext/>
        <w:keepLines/>
        <w:spacing w:after="0" w:line="240" w:lineRule="auto"/>
        <w:ind w:left="2897" w:right="2858"/>
        <w:jc w:val="center"/>
        <w:rPr>
          <w:sz w:val="32"/>
          <w:szCs w:val="32"/>
        </w:rPr>
      </w:pPr>
    </w:p>
    <w:p w:rsidR="00165A66" w:rsidRDefault="00165A66" w:rsidP="00165A66">
      <w:pPr>
        <w:pStyle w:val="Heading30"/>
        <w:keepNext/>
        <w:keepLines/>
        <w:spacing w:after="0" w:line="240" w:lineRule="auto"/>
        <w:ind w:left="2897" w:right="2858"/>
        <w:jc w:val="center"/>
        <w:rPr>
          <w:sz w:val="32"/>
          <w:szCs w:val="32"/>
        </w:rPr>
      </w:pPr>
    </w:p>
    <w:p w:rsidR="00165A66" w:rsidRPr="00A00C33" w:rsidRDefault="00165A66" w:rsidP="00165A66">
      <w:pPr>
        <w:pStyle w:val="Heading30"/>
        <w:keepNext/>
        <w:keepLines/>
        <w:spacing w:after="0" w:line="240" w:lineRule="auto"/>
        <w:ind w:left="2897" w:right="2858"/>
        <w:jc w:val="center"/>
        <w:rPr>
          <w:sz w:val="32"/>
          <w:szCs w:val="32"/>
        </w:rPr>
      </w:pPr>
    </w:p>
    <w:p w:rsidR="00A25F36" w:rsidRPr="00A00C33" w:rsidRDefault="00A25F36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3718"/>
        <w:gridCol w:w="2268"/>
        <w:gridCol w:w="2268"/>
        <w:gridCol w:w="2126"/>
        <w:gridCol w:w="1560"/>
        <w:gridCol w:w="1842"/>
      </w:tblGrid>
      <w:tr w:rsidR="00165A66" w:rsidRPr="00A00C33" w:rsidTr="00165A66">
        <w:trPr>
          <w:trHeight w:hRule="exact" w:val="97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160" w:lineRule="exact"/>
              <w:ind w:left="60" w:firstLine="0"/>
              <w:jc w:val="left"/>
              <w:rPr>
                <w:sz w:val="16"/>
                <w:szCs w:val="16"/>
              </w:rPr>
            </w:pPr>
            <w:r w:rsidRPr="00A00C33">
              <w:rPr>
                <w:rStyle w:val="BodytextArial"/>
                <w:rFonts w:ascii="Times New Roman" w:hAnsi="Times New Roman" w:cs="Times New Roman"/>
                <w:sz w:val="16"/>
                <w:szCs w:val="16"/>
              </w:rPr>
              <w:lastRenderedPageBreak/>
              <w:t>№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06" w:lineRule="exact"/>
              <w:ind w:left="380" w:firstLine="0"/>
              <w:jc w:val="center"/>
              <w:rPr>
                <w:sz w:val="16"/>
                <w:szCs w:val="16"/>
              </w:rPr>
            </w:pPr>
            <w:r w:rsidRPr="00A00C33">
              <w:rPr>
                <w:rStyle w:val="Bodytext85pt"/>
                <w:sz w:val="16"/>
                <w:szCs w:val="16"/>
              </w:rPr>
              <w:t>КОМУНИКАЦИОННИ ДЕЙНОСТИ</w:t>
            </w:r>
          </w:p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06" w:lineRule="exact"/>
              <w:ind w:firstLine="0"/>
              <w:jc w:val="center"/>
              <w:rPr>
                <w:sz w:val="16"/>
                <w:szCs w:val="16"/>
              </w:rPr>
            </w:pPr>
            <w:r w:rsidRPr="00A00C33">
              <w:rPr>
                <w:rStyle w:val="Bodytext85pt"/>
                <w:sz w:val="16"/>
                <w:szCs w:val="16"/>
              </w:rPr>
              <w:t>(Според точка</w:t>
            </w:r>
            <w:r w:rsidRPr="00A00C33">
              <w:rPr>
                <w:rStyle w:val="BodytextArial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BodytextArial"/>
                <w:rFonts w:ascii="Times New Roman" w:hAnsi="Times New Roman" w:cs="Times New Roman"/>
                <w:sz w:val="16"/>
                <w:szCs w:val="16"/>
                <w:lang w:val="en-US"/>
              </w:rPr>
              <w:t>VII</w:t>
            </w:r>
            <w:r w:rsidRPr="00A00C33">
              <w:rPr>
                <w:rStyle w:val="BodytextArial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00C33">
              <w:rPr>
                <w:rStyle w:val="Bodytext85pt"/>
                <w:sz w:val="16"/>
                <w:szCs w:val="16"/>
              </w:rPr>
              <w:t>от КП)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sz w:val="16"/>
                <w:szCs w:val="16"/>
              </w:rPr>
            </w:pPr>
            <w:r w:rsidRPr="00A00C33">
              <w:rPr>
                <w:rStyle w:val="Bodytext85pt"/>
                <w:sz w:val="16"/>
                <w:szCs w:val="16"/>
              </w:rPr>
              <w:t>КОМУНИКАЦИОННИ</w:t>
            </w:r>
          </w:p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sz w:val="16"/>
                <w:szCs w:val="16"/>
              </w:rPr>
            </w:pPr>
            <w:r w:rsidRPr="00A00C33">
              <w:rPr>
                <w:rStyle w:val="Bodytext85pt"/>
                <w:sz w:val="16"/>
                <w:szCs w:val="16"/>
              </w:rPr>
              <w:t>КАНАЛИ</w:t>
            </w:r>
          </w:p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sz w:val="16"/>
                <w:szCs w:val="16"/>
              </w:rPr>
            </w:pPr>
            <w:r w:rsidRPr="00A00C33">
              <w:rPr>
                <w:rStyle w:val="Bodytext85pt"/>
                <w:sz w:val="16"/>
                <w:szCs w:val="16"/>
              </w:rPr>
              <w:t>Според КП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sz w:val="16"/>
                <w:szCs w:val="16"/>
              </w:rPr>
            </w:pPr>
            <w:r w:rsidRPr="00A00C33">
              <w:rPr>
                <w:rStyle w:val="Bodytext85pt"/>
                <w:sz w:val="16"/>
                <w:szCs w:val="16"/>
              </w:rPr>
              <w:t>КОМУНИКАЦИОННИ</w:t>
            </w:r>
          </w:p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sz w:val="16"/>
                <w:szCs w:val="16"/>
              </w:rPr>
            </w:pPr>
            <w:r w:rsidRPr="00A00C33">
              <w:rPr>
                <w:rStyle w:val="Bodytext85pt"/>
                <w:sz w:val="16"/>
                <w:szCs w:val="16"/>
              </w:rPr>
              <w:t>ИНСТРУМЕНТИ</w:t>
            </w:r>
          </w:p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sz w:val="16"/>
                <w:szCs w:val="16"/>
              </w:rPr>
            </w:pPr>
            <w:r>
              <w:rPr>
                <w:rStyle w:val="Bodytext85pt"/>
                <w:sz w:val="16"/>
                <w:szCs w:val="16"/>
              </w:rPr>
              <w:t>Според КП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after="240" w:line="170" w:lineRule="exact"/>
              <w:ind w:firstLine="0"/>
              <w:jc w:val="center"/>
              <w:rPr>
                <w:sz w:val="16"/>
                <w:szCs w:val="16"/>
              </w:rPr>
            </w:pPr>
            <w:r w:rsidRPr="00A00C33">
              <w:rPr>
                <w:rStyle w:val="Bodytext85pt"/>
                <w:sz w:val="16"/>
                <w:szCs w:val="16"/>
              </w:rPr>
              <w:t>ЦЕЛЕВИ ГРУПИ</w:t>
            </w:r>
          </w:p>
          <w:p w:rsidR="00165A66" w:rsidRPr="00A00C33" w:rsidRDefault="00165A66" w:rsidP="00165A66">
            <w:pPr>
              <w:pStyle w:val="BodyText5"/>
              <w:shd w:val="clear" w:color="auto" w:fill="auto"/>
              <w:spacing w:before="240" w:line="130" w:lineRule="exact"/>
              <w:ind w:firstLine="0"/>
              <w:jc w:val="center"/>
              <w:rPr>
                <w:sz w:val="16"/>
                <w:szCs w:val="16"/>
              </w:rPr>
            </w:pPr>
            <w:r>
              <w:rPr>
                <w:rStyle w:val="Bodytext85pt"/>
                <w:sz w:val="16"/>
                <w:szCs w:val="16"/>
              </w:rPr>
              <w:t>Според КП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sz w:val="16"/>
                <w:szCs w:val="16"/>
              </w:rPr>
            </w:pPr>
            <w:r w:rsidRPr="00A00C33">
              <w:rPr>
                <w:rStyle w:val="Bodytext85pt"/>
                <w:sz w:val="16"/>
                <w:szCs w:val="16"/>
              </w:rPr>
              <w:t>КОЛИЧЕСТВЕН ИНДИКАТОР</w:t>
            </w:r>
            <w:r>
              <w:rPr>
                <w:rStyle w:val="Bodytext85pt"/>
                <w:sz w:val="16"/>
                <w:szCs w:val="16"/>
                <w:lang w:val="en-US"/>
              </w:rPr>
              <w:t xml:space="preserve"> </w:t>
            </w:r>
            <w:r w:rsidRPr="00A00C33">
              <w:rPr>
                <w:rStyle w:val="Bodytext85pt"/>
                <w:sz w:val="16"/>
                <w:szCs w:val="16"/>
              </w:rPr>
              <w:t>ЗА ЦЕЛИЯ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after="60" w:line="170" w:lineRule="exact"/>
              <w:ind w:firstLine="0"/>
              <w:jc w:val="center"/>
              <w:rPr>
                <w:sz w:val="16"/>
                <w:szCs w:val="16"/>
              </w:rPr>
            </w:pPr>
            <w:r w:rsidRPr="00A00C33">
              <w:rPr>
                <w:rStyle w:val="Bodytext85pt"/>
                <w:sz w:val="16"/>
                <w:szCs w:val="16"/>
              </w:rPr>
              <w:t>ИНДИКАТИВЕН</w:t>
            </w:r>
          </w:p>
          <w:p w:rsidR="00165A66" w:rsidRPr="00A00C33" w:rsidRDefault="00165A66" w:rsidP="00165A66">
            <w:pPr>
              <w:pStyle w:val="BodyText5"/>
              <w:shd w:val="clear" w:color="auto" w:fill="auto"/>
              <w:spacing w:before="60" w:line="170" w:lineRule="exact"/>
              <w:ind w:firstLine="0"/>
              <w:jc w:val="center"/>
              <w:rPr>
                <w:sz w:val="16"/>
                <w:szCs w:val="16"/>
              </w:rPr>
            </w:pPr>
            <w:r w:rsidRPr="00A00C33">
              <w:rPr>
                <w:rStyle w:val="Bodytext85pt"/>
                <w:sz w:val="16"/>
                <w:szCs w:val="16"/>
              </w:rPr>
              <w:t>БЮДЖЕТ</w:t>
            </w:r>
          </w:p>
        </w:tc>
      </w:tr>
      <w:tr w:rsidR="00165A66" w:rsidRPr="00A00C33" w:rsidTr="00165A66">
        <w:trPr>
          <w:trHeight w:hRule="exact" w:val="97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160" w:lineRule="exact"/>
              <w:ind w:left="60" w:firstLine="0"/>
              <w:jc w:val="left"/>
              <w:rPr>
                <w:rStyle w:val="BodytextArial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BodytextArial"/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06" w:lineRule="exact"/>
              <w:ind w:left="380"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after="240" w:line="170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after="60" w:line="170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</w:tr>
      <w:tr w:rsidR="00165A66" w:rsidRPr="00A00C33" w:rsidTr="00165A66">
        <w:trPr>
          <w:trHeight w:hRule="exact" w:val="97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160" w:lineRule="exact"/>
              <w:ind w:left="60" w:firstLine="0"/>
              <w:jc w:val="left"/>
              <w:rPr>
                <w:rStyle w:val="BodytextArial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BodytextArial"/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06" w:lineRule="exact"/>
              <w:ind w:left="380"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after="240" w:line="170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after="60" w:line="170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</w:tr>
      <w:tr w:rsidR="00165A66" w:rsidRPr="00A00C33" w:rsidTr="00165A66">
        <w:trPr>
          <w:trHeight w:hRule="exact" w:val="97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160" w:lineRule="exact"/>
              <w:ind w:left="60" w:firstLine="0"/>
              <w:jc w:val="left"/>
              <w:rPr>
                <w:rStyle w:val="BodytextArial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BodytextArial"/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06" w:lineRule="exact"/>
              <w:ind w:left="380"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after="240" w:line="170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after="60" w:line="170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</w:tr>
      <w:tr w:rsidR="00165A66" w:rsidRPr="00165A66" w:rsidTr="00165A66">
        <w:trPr>
          <w:trHeight w:hRule="exact" w:val="1196"/>
        </w:trPr>
        <w:tc>
          <w:tcPr>
            <w:tcW w:w="40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160" w:lineRule="exact"/>
              <w:ind w:left="60" w:firstLine="0"/>
              <w:jc w:val="left"/>
              <w:rPr>
                <w:rStyle w:val="BodytextArial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06" w:lineRule="exact"/>
              <w:ind w:left="380"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after="240" w:line="170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A66" w:rsidRPr="00A00C33" w:rsidRDefault="00165A66" w:rsidP="00165A66">
            <w:pPr>
              <w:pStyle w:val="BodyText5"/>
              <w:shd w:val="clear" w:color="auto" w:fill="auto"/>
              <w:spacing w:before="0" w:line="211" w:lineRule="exact"/>
              <w:ind w:firstLine="0"/>
              <w:jc w:val="center"/>
              <w:rPr>
                <w:rStyle w:val="Bodytext85pt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A66" w:rsidRDefault="00165A66" w:rsidP="00165A66">
            <w:pPr>
              <w:pStyle w:val="BodyText5"/>
              <w:shd w:val="clear" w:color="auto" w:fill="auto"/>
              <w:spacing w:before="0" w:after="60" w:line="170" w:lineRule="exact"/>
              <w:ind w:firstLine="0"/>
              <w:jc w:val="center"/>
              <w:rPr>
                <w:rStyle w:val="Bodytext85pt"/>
                <w:sz w:val="20"/>
                <w:szCs w:val="20"/>
              </w:rPr>
            </w:pPr>
            <w:r w:rsidRPr="00165A66">
              <w:rPr>
                <w:rStyle w:val="Bodytext85pt"/>
                <w:sz w:val="20"/>
                <w:szCs w:val="20"/>
              </w:rPr>
              <w:t xml:space="preserve">Общо ………лева </w:t>
            </w:r>
          </w:p>
          <w:p w:rsidR="00165A66" w:rsidRPr="00165A66" w:rsidRDefault="00165A66" w:rsidP="00165A66">
            <w:pPr>
              <w:pStyle w:val="BodyText5"/>
              <w:shd w:val="clear" w:color="auto" w:fill="auto"/>
              <w:spacing w:before="0" w:after="60" w:line="170" w:lineRule="exact"/>
              <w:ind w:firstLine="0"/>
              <w:jc w:val="center"/>
              <w:rPr>
                <w:rStyle w:val="Bodytext85pt"/>
                <w:sz w:val="20"/>
                <w:szCs w:val="20"/>
              </w:rPr>
            </w:pPr>
            <w:r w:rsidRPr="00165A66">
              <w:rPr>
                <w:rStyle w:val="Bodytext85pt"/>
                <w:sz w:val="20"/>
                <w:szCs w:val="20"/>
              </w:rPr>
              <w:t>без ДДС</w:t>
            </w:r>
          </w:p>
        </w:tc>
      </w:tr>
    </w:tbl>
    <w:p w:rsidR="00BF4CD0" w:rsidRPr="00A00C33" w:rsidRDefault="00BF4CD0">
      <w:pPr>
        <w:rPr>
          <w:rFonts w:ascii="Times New Roman" w:hAnsi="Times New Roman" w:cs="Times New Roman"/>
          <w:sz w:val="16"/>
          <w:szCs w:val="16"/>
        </w:rPr>
      </w:pPr>
    </w:p>
    <w:p w:rsidR="00BF4CD0" w:rsidRPr="00165A66" w:rsidRDefault="00165A66">
      <w:pPr>
        <w:rPr>
          <w:rFonts w:ascii="Times New Roman" w:hAnsi="Times New Roman" w:cs="Times New Roman"/>
          <w:i/>
          <w:sz w:val="16"/>
          <w:szCs w:val="16"/>
        </w:rPr>
      </w:pPr>
      <w:r w:rsidRPr="00165A66">
        <w:rPr>
          <w:rFonts w:ascii="Times New Roman" w:hAnsi="Times New Roman" w:cs="Times New Roman"/>
          <w:i/>
          <w:sz w:val="16"/>
          <w:szCs w:val="16"/>
        </w:rPr>
        <w:t>Допълват се толкова редове, колкото е необходимо.</w:t>
      </w:r>
    </w:p>
    <w:p w:rsidR="00A25F36" w:rsidRPr="00A00C33" w:rsidRDefault="00A25F36">
      <w:pPr>
        <w:rPr>
          <w:rFonts w:ascii="Times New Roman" w:hAnsi="Times New Roman" w:cs="Times New Roman"/>
          <w:sz w:val="16"/>
          <w:szCs w:val="16"/>
        </w:rPr>
      </w:pPr>
    </w:p>
    <w:sectPr w:rsidR="00A25F36" w:rsidRPr="00A00C33" w:rsidSect="00165A66">
      <w:headerReference w:type="default" r:id="rId7"/>
      <w:pgSz w:w="16838" w:h="11906" w:orient="landscape"/>
      <w:pgMar w:top="1417" w:right="536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673" w:rsidRDefault="00E80673" w:rsidP="00A25F36">
      <w:pPr>
        <w:spacing w:after="0" w:line="240" w:lineRule="auto"/>
      </w:pPr>
      <w:r>
        <w:separator/>
      </w:r>
    </w:p>
  </w:endnote>
  <w:endnote w:type="continuationSeparator" w:id="0">
    <w:p w:rsidR="00E80673" w:rsidRDefault="00E80673" w:rsidP="00A25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673" w:rsidRDefault="00E80673" w:rsidP="00A25F36">
      <w:pPr>
        <w:spacing w:after="0" w:line="240" w:lineRule="auto"/>
      </w:pPr>
      <w:r>
        <w:separator/>
      </w:r>
    </w:p>
  </w:footnote>
  <w:footnote w:type="continuationSeparator" w:id="0">
    <w:p w:rsidR="00E80673" w:rsidRDefault="00E80673" w:rsidP="00A25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XSpec="center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165A66" w:rsidRPr="00165A66" w:rsidTr="00165A66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165A66" w:rsidRPr="00165A66" w:rsidRDefault="00165A66" w:rsidP="00165A66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165A66" w:rsidRPr="00165A66" w:rsidRDefault="00165A66" w:rsidP="00CA57BB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</w:pP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МСЕ </w:t>
          </w:r>
          <w:r w:rsidR="00CA57BB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ИК</w:t>
          </w:r>
        </w:p>
      </w:tc>
    </w:tr>
    <w:tr w:rsidR="00165A66" w:rsidRPr="00165A66" w:rsidTr="00165A66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165A66" w:rsidRPr="00165A66" w:rsidRDefault="00165A66" w:rsidP="00165A6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kern w:val="32"/>
              <w:sz w:val="24"/>
              <w:szCs w:val="24"/>
              <w:lang w:eastAsia="pl-PL"/>
            </w:rPr>
          </w:pPr>
          <w:r w:rsidRPr="00165A66"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  <w:t xml:space="preserve">Комуникационен план </w:t>
          </w:r>
          <w:r w:rsidRPr="00165A66">
            <w:rPr>
              <w:rFonts w:ascii="Times New Roman" w:eastAsia="Times New Roman" w:hAnsi="Times New Roman" w:cs="Times New Roman"/>
              <w:sz w:val="24"/>
              <w:szCs w:val="24"/>
              <w:lang w:val="pl-PL" w:eastAsia="pl-PL"/>
            </w:rPr>
            <w:t xml:space="preserve">на инвестиционен проект, </w:t>
          </w:r>
          <w:r w:rsidRPr="00165A66">
            <w:rPr>
              <w:rFonts w:ascii="Times New Roman" w:eastAsia="Times New Roman" w:hAnsi="Times New Roman" w:cs="Times New Roman"/>
              <w:kern w:val="32"/>
              <w:sz w:val="24"/>
              <w:szCs w:val="24"/>
              <w:lang w:val="pl-PL" w:eastAsia="pl-PL"/>
            </w:rPr>
            <w:t>финансиран от</w:t>
          </w:r>
          <w:r w:rsidRPr="00165A66">
            <w:rPr>
              <w:rFonts w:ascii="Times New Roman" w:eastAsia="Times New Roman" w:hAnsi="Times New Roman" w:cs="Times New Roman"/>
              <w:kern w:val="32"/>
              <w:sz w:val="24"/>
              <w:szCs w:val="24"/>
              <w:lang w:eastAsia="pl-PL"/>
            </w:rPr>
            <w:t xml:space="preserve"> </w:t>
          </w:r>
        </w:p>
        <w:p w:rsidR="00165A66" w:rsidRPr="00165A66" w:rsidRDefault="00165A66" w:rsidP="00165A6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</w:pPr>
          <w:r w:rsidRPr="00165A66">
            <w:rPr>
              <w:rFonts w:ascii="Times New Roman" w:eastAsia="Times New Roman" w:hAnsi="Times New Roman" w:cs="Times New Roman"/>
              <w:kern w:val="32"/>
              <w:sz w:val="24"/>
              <w:szCs w:val="24"/>
              <w:lang w:eastAsia="pl-PL"/>
            </w:rPr>
            <w:t xml:space="preserve">Механизъм за свързване на Европа – </w:t>
          </w:r>
          <w:r>
            <w:rPr>
              <w:rFonts w:ascii="Times New Roman" w:eastAsia="Times New Roman" w:hAnsi="Times New Roman" w:cs="Times New Roman"/>
              <w:kern w:val="32"/>
              <w:sz w:val="24"/>
              <w:szCs w:val="24"/>
              <w:lang w:eastAsia="pl-PL"/>
            </w:rPr>
            <w:t xml:space="preserve">Приложение № 1 към </w:t>
          </w:r>
          <w:r w:rsidRPr="00165A66">
            <w:rPr>
              <w:rFonts w:ascii="Times New Roman" w:eastAsia="Times New Roman" w:hAnsi="Times New Roman" w:cs="Times New Roman"/>
              <w:kern w:val="32"/>
              <w:sz w:val="24"/>
              <w:szCs w:val="24"/>
              <w:lang w:eastAsia="pl-PL"/>
            </w:rPr>
            <w:t>Образец № КП1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165A66" w:rsidRPr="00165A66" w:rsidRDefault="00165A66" w:rsidP="00165A66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  <w:t xml:space="preserve">   </w:t>
          </w: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стр. </w:t>
          </w: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2202DC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t>/</w:t>
          </w: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2202DC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2</w:t>
          </w:r>
          <w:r w:rsidRPr="00165A66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165A66" w:rsidRPr="00165A66" w:rsidTr="00165A66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165A66" w:rsidRPr="00165A66" w:rsidRDefault="00165A66" w:rsidP="00165A6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 w:rsidRPr="00165A66">
            <w:rPr>
              <w:rFonts w:ascii="Calibri" w:eastAsia="Calibri" w:hAnsi="Calibri" w:cs="Times New Roman"/>
              <w:b/>
              <w:noProof/>
              <w:sz w:val="24"/>
              <w:szCs w:val="24"/>
              <w:lang w:eastAsia="bg-BG"/>
            </w:rPr>
            <w:drawing>
              <wp:inline distT="0" distB="0" distL="0" distR="0" wp14:anchorId="628F71BE" wp14:editId="340B6A47">
                <wp:extent cx="641350" cy="438150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4381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00">
                                <a:alpha val="0"/>
                              </a:srgbClr>
                            </a:gs>
                            <a:gs pos="100000">
                              <a:srgbClr val="0000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65A66" w:rsidRPr="00165A66" w:rsidRDefault="00165A66" w:rsidP="00165A6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</w:p>
        <w:p w:rsidR="00165A66" w:rsidRPr="00165A66" w:rsidRDefault="00165A66" w:rsidP="00165A6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 w:rsidRPr="00165A66"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  <w:t>АПИ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65A66" w:rsidRPr="00165A66" w:rsidRDefault="00165A66" w:rsidP="00165A66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165A66" w:rsidRPr="00165A66" w:rsidRDefault="00165A66" w:rsidP="00165A66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165A66" w:rsidRPr="00165A66" w:rsidRDefault="00165A66" w:rsidP="00165A66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  <w:r w:rsidRPr="00165A66"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:rsidR="00165A66" w:rsidRPr="00165A66" w:rsidRDefault="00165A66" w:rsidP="00165A66">
          <w:pPr>
            <w:spacing w:before="120"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  <w:r w:rsidRPr="00165A66">
            <w:rPr>
              <w:rFonts w:ascii="Times New Roman" w:eastAsia="Times New Roman" w:hAnsi="Times New Roman" w:cs="Times New Roman"/>
              <w:noProof/>
              <w:color w:val="000000"/>
              <w:sz w:val="19"/>
              <w:szCs w:val="19"/>
              <w:lang w:eastAsia="bg-BG"/>
            </w:rPr>
            <w:drawing>
              <wp:inline distT="0" distB="0" distL="0" distR="0" wp14:anchorId="34F900FB" wp14:editId="4FA77932">
                <wp:extent cx="1066800" cy="812800"/>
                <wp:effectExtent l="0" t="0" r="0" b="6350"/>
                <wp:docPr id="2" name="Picture 2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1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65A66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 xml:space="preserve"> </w:t>
          </w:r>
        </w:p>
        <w:p w:rsidR="00165A66" w:rsidRPr="00165A66" w:rsidRDefault="00165A66" w:rsidP="00165A6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</w:p>
        <w:p w:rsidR="00165A66" w:rsidRPr="00165A66" w:rsidRDefault="00165A66" w:rsidP="00165A66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165A66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165A66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:rsidR="00165A66" w:rsidRPr="00165A66" w:rsidRDefault="00165A66" w:rsidP="00165A66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165A66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</w:t>
          </w:r>
        </w:p>
        <w:p w:rsidR="00165A66" w:rsidRPr="00165A66" w:rsidRDefault="00165A66" w:rsidP="00165A66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165A66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:rsidR="00165A66" w:rsidRPr="00165A66" w:rsidRDefault="00165A66" w:rsidP="00165A66">
          <w:pPr>
            <w:spacing w:after="0" w:line="240" w:lineRule="auto"/>
            <w:rPr>
              <w:rFonts w:ascii="Arial" w:eastAsia="Times New Roman" w:hAnsi="Arial" w:cs="Arial"/>
              <w:sz w:val="12"/>
              <w:szCs w:val="12"/>
              <w:lang w:val="ru-RU" w:eastAsia="pl-PL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65A66" w:rsidRPr="00165A66" w:rsidRDefault="00165A66" w:rsidP="00165A6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165A66"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bg-BG"/>
            </w:rPr>
            <w:drawing>
              <wp:anchor distT="0" distB="0" distL="114300" distR="114300" simplePos="0" relativeHeight="251659264" behindDoc="1" locked="0" layoutInCell="1" allowOverlap="1" wp14:anchorId="66E14F19" wp14:editId="6CA46D69">
                <wp:simplePos x="0" y="0"/>
                <wp:positionH relativeFrom="column">
                  <wp:posOffset>-17145</wp:posOffset>
                </wp:positionH>
                <wp:positionV relativeFrom="page">
                  <wp:posOffset>24130</wp:posOffset>
                </wp:positionV>
                <wp:extent cx="1760855" cy="344805"/>
                <wp:effectExtent l="0" t="0" r="0" b="0"/>
                <wp:wrapSquare wrapText="bothSides"/>
                <wp:docPr id="3" name="Picture 3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65A66" w:rsidRPr="00165A66" w:rsidRDefault="005E0524" w:rsidP="005E052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Януа</w:t>
          </w:r>
          <w:r w:rsidR="00165A66" w:rsidRPr="00165A6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ри 201</w:t>
          </w: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9</w:t>
          </w:r>
        </w:p>
      </w:tc>
    </w:tr>
    <w:tr w:rsidR="00165A66" w:rsidRPr="00165A66" w:rsidTr="00165A66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165A66" w:rsidRPr="00165A66" w:rsidRDefault="00165A66" w:rsidP="00165A66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</w:pPr>
          <w:r w:rsidRPr="00165A66">
            <w:rPr>
              <w:rFonts w:ascii="Times New Roman" w:eastAsia="Times New Roman" w:hAnsi="Times New Roman" w:cs="Times New Roman"/>
              <w:b/>
              <w:sz w:val="24"/>
              <w:szCs w:val="24"/>
              <w:lang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65A66" w:rsidRPr="00165A66" w:rsidRDefault="00165A66" w:rsidP="00165A66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19"/>
              <w:szCs w:val="19"/>
              <w:lang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65A66" w:rsidRPr="00165A66" w:rsidRDefault="00165A66" w:rsidP="00165A66">
          <w:pPr>
            <w:autoSpaceDE w:val="0"/>
            <w:autoSpaceDN w:val="0"/>
            <w:adjustRightInd w:val="0"/>
            <w:spacing w:after="0" w:line="241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65A66" w:rsidRPr="00165A66" w:rsidRDefault="00165A66" w:rsidP="00165A66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 w:rsidRPr="00165A6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Версия 1</w:t>
          </w:r>
          <w:r w:rsidRPr="00165A6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.</w:t>
          </w:r>
          <w:r w:rsidRPr="00165A6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0</w:t>
          </w:r>
        </w:p>
      </w:tc>
    </w:tr>
  </w:tbl>
  <w:p w:rsidR="00A25F36" w:rsidRDefault="00A25F3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Default="00165A66" w:rsidP="00165A66">
    <w:pPr>
      <w:pStyle w:val="Header"/>
    </w:pPr>
  </w:p>
  <w:p w:rsidR="00165A66" w:rsidRPr="00165A66" w:rsidRDefault="00165A66" w:rsidP="00165A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F36"/>
    <w:rsid w:val="00025F9F"/>
    <w:rsid w:val="000478AF"/>
    <w:rsid w:val="00087053"/>
    <w:rsid w:val="00123785"/>
    <w:rsid w:val="00165A66"/>
    <w:rsid w:val="001B4E0C"/>
    <w:rsid w:val="001B6AFF"/>
    <w:rsid w:val="001D525A"/>
    <w:rsid w:val="002202DC"/>
    <w:rsid w:val="002B209B"/>
    <w:rsid w:val="00336504"/>
    <w:rsid w:val="00362B10"/>
    <w:rsid w:val="00392699"/>
    <w:rsid w:val="003F427B"/>
    <w:rsid w:val="00440661"/>
    <w:rsid w:val="004620A0"/>
    <w:rsid w:val="00510B30"/>
    <w:rsid w:val="00587C59"/>
    <w:rsid w:val="005E0524"/>
    <w:rsid w:val="00621FAF"/>
    <w:rsid w:val="0068111A"/>
    <w:rsid w:val="007432A8"/>
    <w:rsid w:val="007C5FC8"/>
    <w:rsid w:val="007D792B"/>
    <w:rsid w:val="0083706E"/>
    <w:rsid w:val="00843E2D"/>
    <w:rsid w:val="00872C53"/>
    <w:rsid w:val="008A0760"/>
    <w:rsid w:val="008A0DDC"/>
    <w:rsid w:val="009A0233"/>
    <w:rsid w:val="009A5E19"/>
    <w:rsid w:val="00A00C33"/>
    <w:rsid w:val="00A25F36"/>
    <w:rsid w:val="00A577D2"/>
    <w:rsid w:val="00AE1A26"/>
    <w:rsid w:val="00BF4CD0"/>
    <w:rsid w:val="00C467ED"/>
    <w:rsid w:val="00C51CDA"/>
    <w:rsid w:val="00CA57BB"/>
    <w:rsid w:val="00D36F8B"/>
    <w:rsid w:val="00D90FC2"/>
    <w:rsid w:val="00DA17DD"/>
    <w:rsid w:val="00DF1528"/>
    <w:rsid w:val="00E32438"/>
    <w:rsid w:val="00E80673"/>
    <w:rsid w:val="00EA0171"/>
    <w:rsid w:val="00F6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F36"/>
  </w:style>
  <w:style w:type="paragraph" w:styleId="Footer">
    <w:name w:val="footer"/>
    <w:basedOn w:val="Normal"/>
    <w:link w:val="FooterChar"/>
    <w:uiPriority w:val="99"/>
    <w:unhideWhenUsed/>
    <w:rsid w:val="00A25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F36"/>
  </w:style>
  <w:style w:type="character" w:styleId="Hyperlink">
    <w:name w:val="Hyperlink"/>
    <w:basedOn w:val="DefaultParagraphFont"/>
    <w:semiHidden/>
    <w:unhideWhenUsed/>
    <w:rsid w:val="00A25F36"/>
    <w:rPr>
      <w:color w:val="0066CC"/>
      <w:u w:val="single"/>
    </w:rPr>
  </w:style>
  <w:style w:type="character" w:customStyle="1" w:styleId="Bodytext">
    <w:name w:val="Body text_"/>
    <w:basedOn w:val="DefaultParagraphFont"/>
    <w:link w:val="BodyText5"/>
    <w:locked/>
    <w:rsid w:val="00A25F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5">
    <w:name w:val="Body Text5"/>
    <w:basedOn w:val="Normal"/>
    <w:link w:val="Bodytext"/>
    <w:rsid w:val="00A25F36"/>
    <w:pPr>
      <w:widowControl w:val="0"/>
      <w:shd w:val="clear" w:color="auto" w:fill="FFFFFF"/>
      <w:spacing w:before="480" w:after="0" w:line="408" w:lineRule="exact"/>
      <w:ind w:hanging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Heading3">
    <w:name w:val="Heading #3_"/>
    <w:basedOn w:val="DefaultParagraphFont"/>
    <w:link w:val="Heading30"/>
    <w:locked/>
    <w:rsid w:val="00A25F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30">
    <w:name w:val="Heading #3"/>
    <w:basedOn w:val="Normal"/>
    <w:link w:val="Heading3"/>
    <w:rsid w:val="00A25F36"/>
    <w:pPr>
      <w:widowControl w:val="0"/>
      <w:shd w:val="clear" w:color="auto" w:fill="FFFFFF"/>
      <w:spacing w:after="540" w:line="283" w:lineRule="exact"/>
      <w:ind w:firstLine="680"/>
      <w:outlineLvl w:val="2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Arial">
    <w:name w:val="Body text + Arial"/>
    <w:aliases w:val="6 pt,8 pt"/>
    <w:basedOn w:val="Bodytext"/>
    <w:rsid w:val="00A25F36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bg-BG" w:eastAsia="bg-BG" w:bidi="bg-BG"/>
    </w:rPr>
  </w:style>
  <w:style w:type="character" w:customStyle="1" w:styleId="Bodytext85pt">
    <w:name w:val="Body text + 8.5 pt"/>
    <w:aliases w:val="Bold,Heading #3 + 11 pt,Italic,Body text + 6.5 pt,Body text + 11 pt,Body text (4) + 11 pt"/>
    <w:basedOn w:val="Bodytext"/>
    <w:rsid w:val="00A25F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bg-BG" w:eastAsia="bg-BG" w:bidi="bg-BG"/>
    </w:rPr>
  </w:style>
  <w:style w:type="character" w:customStyle="1" w:styleId="BodytextBold">
    <w:name w:val="Body text + Bold"/>
    <w:basedOn w:val="DefaultParagraphFont"/>
    <w:rsid w:val="00A25F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bg-BG" w:eastAsia="bg-BG" w:bidi="bg-BG"/>
    </w:rPr>
  </w:style>
  <w:style w:type="character" w:customStyle="1" w:styleId="Bodytext6pt">
    <w:name w:val="Body text + 6 pt"/>
    <w:basedOn w:val="Bodytext"/>
    <w:rsid w:val="00BF4CD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bg-BG" w:eastAsia="bg-BG" w:bidi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05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870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0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0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0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053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65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F36"/>
  </w:style>
  <w:style w:type="paragraph" w:styleId="Footer">
    <w:name w:val="footer"/>
    <w:basedOn w:val="Normal"/>
    <w:link w:val="FooterChar"/>
    <w:uiPriority w:val="99"/>
    <w:unhideWhenUsed/>
    <w:rsid w:val="00A25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F36"/>
  </w:style>
  <w:style w:type="character" w:styleId="Hyperlink">
    <w:name w:val="Hyperlink"/>
    <w:basedOn w:val="DefaultParagraphFont"/>
    <w:semiHidden/>
    <w:unhideWhenUsed/>
    <w:rsid w:val="00A25F36"/>
    <w:rPr>
      <w:color w:val="0066CC"/>
      <w:u w:val="single"/>
    </w:rPr>
  </w:style>
  <w:style w:type="character" w:customStyle="1" w:styleId="Bodytext">
    <w:name w:val="Body text_"/>
    <w:basedOn w:val="DefaultParagraphFont"/>
    <w:link w:val="BodyText5"/>
    <w:locked/>
    <w:rsid w:val="00A25F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5">
    <w:name w:val="Body Text5"/>
    <w:basedOn w:val="Normal"/>
    <w:link w:val="Bodytext"/>
    <w:rsid w:val="00A25F36"/>
    <w:pPr>
      <w:widowControl w:val="0"/>
      <w:shd w:val="clear" w:color="auto" w:fill="FFFFFF"/>
      <w:spacing w:before="480" w:after="0" w:line="408" w:lineRule="exact"/>
      <w:ind w:hanging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Heading3">
    <w:name w:val="Heading #3_"/>
    <w:basedOn w:val="DefaultParagraphFont"/>
    <w:link w:val="Heading30"/>
    <w:locked/>
    <w:rsid w:val="00A25F3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30">
    <w:name w:val="Heading #3"/>
    <w:basedOn w:val="Normal"/>
    <w:link w:val="Heading3"/>
    <w:rsid w:val="00A25F36"/>
    <w:pPr>
      <w:widowControl w:val="0"/>
      <w:shd w:val="clear" w:color="auto" w:fill="FFFFFF"/>
      <w:spacing w:after="540" w:line="283" w:lineRule="exact"/>
      <w:ind w:firstLine="680"/>
      <w:outlineLvl w:val="2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Arial">
    <w:name w:val="Body text + Arial"/>
    <w:aliases w:val="6 pt,8 pt"/>
    <w:basedOn w:val="Bodytext"/>
    <w:rsid w:val="00A25F36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bg-BG" w:eastAsia="bg-BG" w:bidi="bg-BG"/>
    </w:rPr>
  </w:style>
  <w:style w:type="character" w:customStyle="1" w:styleId="Bodytext85pt">
    <w:name w:val="Body text + 8.5 pt"/>
    <w:aliases w:val="Bold,Heading #3 + 11 pt,Italic,Body text + 6.5 pt,Body text + 11 pt,Body text (4) + 11 pt"/>
    <w:basedOn w:val="Bodytext"/>
    <w:rsid w:val="00A25F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bg-BG" w:eastAsia="bg-BG" w:bidi="bg-BG"/>
    </w:rPr>
  </w:style>
  <w:style w:type="character" w:customStyle="1" w:styleId="BodytextBold">
    <w:name w:val="Body text + Bold"/>
    <w:basedOn w:val="DefaultParagraphFont"/>
    <w:rsid w:val="00A25F3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bg-BG" w:eastAsia="bg-BG" w:bidi="bg-BG"/>
    </w:rPr>
  </w:style>
  <w:style w:type="character" w:customStyle="1" w:styleId="Bodytext6pt">
    <w:name w:val="Body text + 6 pt"/>
    <w:basedOn w:val="Bodytext"/>
    <w:rsid w:val="00BF4CD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bg-BG" w:eastAsia="bg-BG" w:bidi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05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870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70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70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70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7053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65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Veneta Popova</dc:creator>
  <cp:lastModifiedBy>Цветанка Стефанова</cp:lastModifiedBy>
  <cp:revision>2</cp:revision>
  <dcterms:created xsi:type="dcterms:W3CDTF">2019-01-24T14:21:00Z</dcterms:created>
  <dcterms:modified xsi:type="dcterms:W3CDTF">2019-01-24T14:21:00Z</dcterms:modified>
</cp:coreProperties>
</file>